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B2B43" w:rsidRPr="007B2B43" w:rsidRDefault="007B2B43" w:rsidP="007B2B43">
      <w:pPr>
        <w:shd w:val="clear" w:color="auto" w:fill="FFFFFF"/>
        <w:spacing w:after="0" w:line="240" w:lineRule="auto"/>
        <w:rPr>
          <w:rFonts w:ascii="inherit" w:eastAsia="Times New Roman" w:hAnsi="inherit" w:cs="Helvetica"/>
          <w:color w:val="1D2129"/>
          <w:sz w:val="21"/>
          <w:szCs w:val="21"/>
          <w:lang w:eastAsia="en-CA"/>
        </w:rPr>
      </w:pPr>
      <w:r w:rsidRPr="007B2B43">
        <w:rPr>
          <w:rFonts w:ascii="inherit" w:eastAsia="Times New Roman" w:hAnsi="inherit" w:cs="Helvetica"/>
          <w:color w:val="1D2129"/>
          <w:sz w:val="21"/>
          <w:szCs w:val="21"/>
          <w:lang w:eastAsia="en-CA"/>
        </w:rPr>
        <w:t>Update on the Boil Order:</w:t>
      </w:r>
    </w:p>
    <w:p w:rsidR="007B2B43" w:rsidRPr="007B2B43" w:rsidRDefault="007B2B43" w:rsidP="007B2B43">
      <w:pPr>
        <w:shd w:val="clear" w:color="auto" w:fill="FFFFFF"/>
        <w:spacing w:after="0" w:line="240" w:lineRule="auto"/>
        <w:rPr>
          <w:rFonts w:ascii="inherit" w:eastAsia="Times New Roman" w:hAnsi="inherit" w:cs="Helvetica"/>
          <w:color w:val="1D2129"/>
          <w:sz w:val="21"/>
          <w:szCs w:val="21"/>
          <w:lang w:eastAsia="en-CA"/>
        </w:rPr>
      </w:pPr>
      <w:r w:rsidRPr="007B2B43">
        <w:rPr>
          <w:rFonts w:ascii="inherit" w:eastAsia="Times New Roman" w:hAnsi="inherit" w:cs="Helvetica"/>
          <w:color w:val="1D2129"/>
          <w:sz w:val="21"/>
          <w:szCs w:val="21"/>
          <w:lang w:eastAsia="en-CA"/>
        </w:rPr>
        <w:br/>
      </w:r>
    </w:p>
    <w:p w:rsidR="007B2B43" w:rsidRDefault="007B2B43" w:rsidP="007B2B43">
      <w:pPr>
        <w:shd w:val="clear" w:color="auto" w:fill="FFFFFF"/>
        <w:spacing w:after="0" w:line="240" w:lineRule="auto"/>
        <w:rPr>
          <w:rFonts w:ascii="inherit" w:eastAsia="Times New Roman" w:hAnsi="inherit" w:cs="Helvetica"/>
          <w:color w:val="1D2129"/>
          <w:sz w:val="21"/>
          <w:szCs w:val="21"/>
          <w:lang w:eastAsia="en-CA"/>
        </w:rPr>
      </w:pPr>
      <w:r w:rsidRPr="007B2B43">
        <w:rPr>
          <w:rFonts w:ascii="inherit" w:eastAsia="Times New Roman" w:hAnsi="inherit" w:cs="Helvetica"/>
          <w:color w:val="1D2129"/>
          <w:sz w:val="21"/>
          <w:szCs w:val="21"/>
          <w:lang w:eastAsia="en-CA"/>
        </w:rPr>
        <w:t>This is a public safety message to the Town of Oxford Water Utility customers.</w:t>
      </w:r>
    </w:p>
    <w:p w:rsidR="007B2B43" w:rsidRPr="007B2B43" w:rsidRDefault="007B2B43" w:rsidP="007B2B43">
      <w:pPr>
        <w:shd w:val="clear" w:color="auto" w:fill="FFFFFF"/>
        <w:spacing w:after="0" w:line="240" w:lineRule="auto"/>
        <w:rPr>
          <w:rFonts w:ascii="inherit" w:eastAsia="Times New Roman" w:hAnsi="inherit" w:cs="Helvetica"/>
          <w:color w:val="1D2129"/>
          <w:sz w:val="21"/>
          <w:szCs w:val="21"/>
          <w:lang w:eastAsia="en-CA"/>
        </w:rPr>
      </w:pPr>
      <w:bookmarkStart w:id="0" w:name="_GoBack"/>
      <w:bookmarkEnd w:id="0"/>
    </w:p>
    <w:p w:rsidR="007B2B43" w:rsidRPr="007B2B43" w:rsidRDefault="007B2B43" w:rsidP="007B2B43">
      <w:pPr>
        <w:shd w:val="clear" w:color="auto" w:fill="FFFFFF"/>
        <w:spacing w:after="0" w:line="240" w:lineRule="auto"/>
        <w:rPr>
          <w:rFonts w:ascii="inherit" w:eastAsia="Times New Roman" w:hAnsi="inherit" w:cs="Helvetica"/>
          <w:color w:val="1D2129"/>
          <w:sz w:val="21"/>
          <w:szCs w:val="21"/>
          <w:lang w:eastAsia="en-CA"/>
        </w:rPr>
      </w:pPr>
      <w:r w:rsidRPr="007B2B43">
        <w:rPr>
          <w:rFonts w:ascii="inherit" w:eastAsia="Times New Roman" w:hAnsi="inherit" w:cs="Helvetica"/>
          <w:color w:val="1D2129"/>
          <w:sz w:val="21"/>
          <w:szCs w:val="21"/>
          <w:lang w:eastAsia="en-CA"/>
        </w:rPr>
        <w:t>The Boil Order remains in effect.</w:t>
      </w:r>
    </w:p>
    <w:p w:rsidR="007B2B43" w:rsidRPr="007B2B43" w:rsidRDefault="007B2B43" w:rsidP="007B2B43">
      <w:pPr>
        <w:shd w:val="clear" w:color="auto" w:fill="FFFFFF"/>
        <w:spacing w:after="0" w:line="240" w:lineRule="auto"/>
        <w:rPr>
          <w:rFonts w:ascii="inherit" w:eastAsia="Times New Roman" w:hAnsi="inherit" w:cs="Helvetica"/>
          <w:color w:val="1D2129"/>
          <w:sz w:val="21"/>
          <w:szCs w:val="21"/>
          <w:lang w:eastAsia="en-CA"/>
        </w:rPr>
      </w:pPr>
      <w:r w:rsidRPr="007B2B43">
        <w:rPr>
          <w:rFonts w:ascii="inherit" w:eastAsia="Times New Roman" w:hAnsi="inherit" w:cs="Helvetica"/>
          <w:color w:val="1D2129"/>
          <w:sz w:val="21"/>
          <w:szCs w:val="21"/>
          <w:lang w:eastAsia="en-CA"/>
        </w:rPr>
        <w:t>The Town has not yet received confirmation that the water is safe for consumption.</w:t>
      </w:r>
    </w:p>
    <w:p w:rsidR="007B2B43" w:rsidRPr="007B2B43" w:rsidRDefault="007B2B43" w:rsidP="007B2B43">
      <w:pPr>
        <w:shd w:val="clear" w:color="auto" w:fill="FFFFFF"/>
        <w:spacing w:after="0" w:line="240" w:lineRule="auto"/>
        <w:rPr>
          <w:rFonts w:ascii="inherit" w:eastAsia="Times New Roman" w:hAnsi="inherit" w:cs="Helvetica"/>
          <w:color w:val="1D2129"/>
          <w:sz w:val="21"/>
          <w:szCs w:val="21"/>
          <w:lang w:eastAsia="en-CA"/>
        </w:rPr>
      </w:pPr>
      <w:r w:rsidRPr="007B2B43">
        <w:rPr>
          <w:rFonts w:ascii="inherit" w:eastAsia="Times New Roman" w:hAnsi="inherit" w:cs="Helvetica"/>
          <w:color w:val="1D2129"/>
          <w:sz w:val="21"/>
          <w:szCs w:val="21"/>
          <w:lang w:eastAsia="en-CA"/>
        </w:rPr>
        <w:br/>
      </w:r>
    </w:p>
    <w:p w:rsidR="007B2B43" w:rsidRPr="007B2B43" w:rsidRDefault="007B2B43" w:rsidP="007B2B43">
      <w:pPr>
        <w:shd w:val="clear" w:color="auto" w:fill="FFFFFF"/>
        <w:spacing w:after="0" w:line="240" w:lineRule="auto"/>
        <w:rPr>
          <w:rFonts w:ascii="inherit" w:eastAsia="Times New Roman" w:hAnsi="inherit" w:cs="Helvetica"/>
          <w:color w:val="1D2129"/>
          <w:sz w:val="21"/>
          <w:szCs w:val="21"/>
          <w:lang w:eastAsia="en-CA"/>
        </w:rPr>
      </w:pPr>
      <w:r w:rsidRPr="007B2B43">
        <w:rPr>
          <w:rFonts w:ascii="inherit" w:eastAsia="Times New Roman" w:hAnsi="inherit" w:cs="Helvetica"/>
          <w:color w:val="1D2129"/>
          <w:sz w:val="21"/>
          <w:szCs w:val="21"/>
          <w:lang w:eastAsia="en-CA"/>
        </w:rPr>
        <w:t>Due to the power outage experienced at the Utility’s chlorination plant on the weekend, the Town is required by the Department of Environment to have water tests completed to ensure the absence of pathogens or bacteria in the Town’s drinking water prior to the removal of the boil order. The boil order remains in effect until the test results confirm that the water is safe for consumption.</w:t>
      </w:r>
    </w:p>
    <w:p w:rsidR="007B2B43" w:rsidRPr="007B2B43" w:rsidRDefault="007B2B43" w:rsidP="007B2B43">
      <w:pPr>
        <w:shd w:val="clear" w:color="auto" w:fill="FFFFFF"/>
        <w:spacing w:after="0" w:line="240" w:lineRule="auto"/>
        <w:rPr>
          <w:rFonts w:ascii="inherit" w:eastAsia="Times New Roman" w:hAnsi="inherit" w:cs="Helvetica"/>
          <w:color w:val="1D2129"/>
          <w:sz w:val="21"/>
          <w:szCs w:val="21"/>
          <w:lang w:eastAsia="en-CA"/>
        </w:rPr>
      </w:pPr>
      <w:r w:rsidRPr="007B2B43">
        <w:rPr>
          <w:rFonts w:ascii="inherit" w:eastAsia="Times New Roman" w:hAnsi="inherit" w:cs="Helvetica"/>
          <w:color w:val="1D2129"/>
          <w:sz w:val="21"/>
          <w:szCs w:val="21"/>
          <w:lang w:eastAsia="en-CA"/>
        </w:rPr>
        <w:br/>
      </w:r>
    </w:p>
    <w:p w:rsidR="007B2B43" w:rsidRPr="007B2B43" w:rsidRDefault="007B2B43" w:rsidP="007B2B43">
      <w:pPr>
        <w:shd w:val="clear" w:color="auto" w:fill="FFFFFF"/>
        <w:spacing w:after="0" w:line="240" w:lineRule="auto"/>
        <w:rPr>
          <w:rFonts w:ascii="inherit" w:eastAsia="Times New Roman" w:hAnsi="inherit" w:cs="Helvetica"/>
          <w:color w:val="1D2129"/>
          <w:sz w:val="21"/>
          <w:szCs w:val="21"/>
          <w:lang w:eastAsia="en-CA"/>
        </w:rPr>
      </w:pPr>
      <w:r w:rsidRPr="007B2B43">
        <w:rPr>
          <w:rFonts w:ascii="inherit" w:eastAsia="Times New Roman" w:hAnsi="inherit" w:cs="Helvetica"/>
          <w:color w:val="1D2129"/>
          <w:sz w:val="21"/>
          <w:szCs w:val="21"/>
          <w:lang w:eastAsia="en-CA"/>
        </w:rPr>
        <w:t>All customers are advised to boil any water for at least one minute that is to be used for drinking, ice cubes, washing food, brushing teeth or any other activity requiring human or domestic animal consumption until advised further.</w:t>
      </w:r>
    </w:p>
    <w:p w:rsidR="007B2B43" w:rsidRPr="007B2B43" w:rsidRDefault="007B2B43" w:rsidP="007B2B43">
      <w:pPr>
        <w:shd w:val="clear" w:color="auto" w:fill="FFFFFF"/>
        <w:spacing w:after="0" w:line="240" w:lineRule="auto"/>
        <w:rPr>
          <w:rFonts w:ascii="inherit" w:eastAsia="Times New Roman" w:hAnsi="inherit" w:cs="Helvetica"/>
          <w:color w:val="1D2129"/>
          <w:sz w:val="21"/>
          <w:szCs w:val="21"/>
          <w:lang w:eastAsia="en-CA"/>
        </w:rPr>
      </w:pPr>
      <w:r w:rsidRPr="007B2B43">
        <w:rPr>
          <w:rFonts w:ascii="inherit" w:eastAsia="Times New Roman" w:hAnsi="inherit" w:cs="Helvetica"/>
          <w:color w:val="1D2129"/>
          <w:sz w:val="21"/>
          <w:szCs w:val="21"/>
          <w:lang w:eastAsia="en-CA"/>
        </w:rPr>
        <w:br/>
      </w:r>
    </w:p>
    <w:p w:rsidR="007B2B43" w:rsidRPr="007B2B43" w:rsidRDefault="007B2B43" w:rsidP="007B2B43">
      <w:pPr>
        <w:shd w:val="clear" w:color="auto" w:fill="FFFFFF"/>
        <w:spacing w:after="0" w:line="240" w:lineRule="auto"/>
        <w:rPr>
          <w:rFonts w:ascii="inherit" w:eastAsia="Times New Roman" w:hAnsi="inherit" w:cs="Helvetica"/>
          <w:color w:val="1D2129"/>
          <w:sz w:val="21"/>
          <w:szCs w:val="21"/>
          <w:lang w:eastAsia="en-CA"/>
        </w:rPr>
      </w:pPr>
      <w:r w:rsidRPr="007B2B43">
        <w:rPr>
          <w:rFonts w:ascii="inherit" w:eastAsia="Times New Roman" w:hAnsi="inherit" w:cs="Helvetica"/>
          <w:color w:val="1D2129"/>
          <w:sz w:val="21"/>
          <w:szCs w:val="21"/>
          <w:lang w:eastAsia="en-CA"/>
        </w:rPr>
        <w:t>The Town apologizes to its customers for any inconvenience</w:t>
      </w:r>
    </w:p>
    <w:p w:rsidR="00561F6E" w:rsidRDefault="007B2B43"/>
    <w:sectPr w:rsidR="00561F6E">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inherit">
    <w:altName w:val="Cambria"/>
    <w:panose1 w:val="00000000000000000000"/>
    <w:charset w:val="00"/>
    <w:family w:val="roman"/>
    <w:notTrueType/>
    <w:pitch w:val="default"/>
  </w:font>
  <w:font w:name="Helvetica">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2B43"/>
    <w:rsid w:val="000D3523"/>
    <w:rsid w:val="007B2B43"/>
    <w:rsid w:val="00CB1757"/>
    <w:rsid w:val="00E41BB5"/>
    <w:rsid w:val="00FC4CAE"/>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BFB962"/>
  <w15:chartTrackingRefBased/>
  <w15:docId w15:val="{0CB34628-7690-4604-A764-11BCBBEEDC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29281076">
      <w:bodyDiv w:val="1"/>
      <w:marLeft w:val="0"/>
      <w:marRight w:val="0"/>
      <w:marTop w:val="0"/>
      <w:marBottom w:val="0"/>
      <w:divBdr>
        <w:top w:val="none" w:sz="0" w:space="0" w:color="auto"/>
        <w:left w:val="none" w:sz="0" w:space="0" w:color="auto"/>
        <w:bottom w:val="none" w:sz="0" w:space="0" w:color="auto"/>
        <w:right w:val="none" w:sz="0" w:space="0" w:color="auto"/>
      </w:divBdr>
      <w:divsChild>
        <w:div w:id="1817646974">
          <w:marLeft w:val="0"/>
          <w:marRight w:val="0"/>
          <w:marTop w:val="0"/>
          <w:marBottom w:val="0"/>
          <w:divBdr>
            <w:top w:val="none" w:sz="0" w:space="0" w:color="auto"/>
            <w:left w:val="none" w:sz="0" w:space="0" w:color="auto"/>
            <w:bottom w:val="none" w:sz="0" w:space="0" w:color="auto"/>
            <w:right w:val="none" w:sz="0" w:space="0" w:color="auto"/>
          </w:divBdr>
        </w:div>
        <w:div w:id="1448891302">
          <w:marLeft w:val="0"/>
          <w:marRight w:val="0"/>
          <w:marTop w:val="0"/>
          <w:marBottom w:val="0"/>
          <w:divBdr>
            <w:top w:val="none" w:sz="0" w:space="0" w:color="auto"/>
            <w:left w:val="none" w:sz="0" w:space="0" w:color="auto"/>
            <w:bottom w:val="none" w:sz="0" w:space="0" w:color="auto"/>
            <w:right w:val="none" w:sz="0" w:space="0" w:color="auto"/>
          </w:divBdr>
        </w:div>
        <w:div w:id="993795447">
          <w:marLeft w:val="0"/>
          <w:marRight w:val="0"/>
          <w:marTop w:val="0"/>
          <w:marBottom w:val="0"/>
          <w:divBdr>
            <w:top w:val="none" w:sz="0" w:space="0" w:color="auto"/>
            <w:left w:val="none" w:sz="0" w:space="0" w:color="auto"/>
            <w:bottom w:val="none" w:sz="0" w:space="0" w:color="auto"/>
            <w:right w:val="none" w:sz="0" w:space="0" w:color="auto"/>
          </w:divBdr>
        </w:div>
        <w:div w:id="1729763205">
          <w:marLeft w:val="0"/>
          <w:marRight w:val="0"/>
          <w:marTop w:val="0"/>
          <w:marBottom w:val="0"/>
          <w:divBdr>
            <w:top w:val="none" w:sz="0" w:space="0" w:color="auto"/>
            <w:left w:val="none" w:sz="0" w:space="0" w:color="auto"/>
            <w:bottom w:val="none" w:sz="0" w:space="0" w:color="auto"/>
            <w:right w:val="none" w:sz="0" w:space="0" w:color="auto"/>
          </w:divBdr>
        </w:div>
        <w:div w:id="1628774633">
          <w:marLeft w:val="0"/>
          <w:marRight w:val="0"/>
          <w:marTop w:val="0"/>
          <w:marBottom w:val="0"/>
          <w:divBdr>
            <w:top w:val="none" w:sz="0" w:space="0" w:color="auto"/>
            <w:left w:val="none" w:sz="0" w:space="0" w:color="auto"/>
            <w:bottom w:val="none" w:sz="0" w:space="0" w:color="auto"/>
            <w:right w:val="none" w:sz="0" w:space="0" w:color="auto"/>
          </w:divBdr>
        </w:div>
        <w:div w:id="529344029">
          <w:marLeft w:val="0"/>
          <w:marRight w:val="0"/>
          <w:marTop w:val="0"/>
          <w:marBottom w:val="0"/>
          <w:divBdr>
            <w:top w:val="none" w:sz="0" w:space="0" w:color="auto"/>
            <w:left w:val="none" w:sz="0" w:space="0" w:color="auto"/>
            <w:bottom w:val="none" w:sz="0" w:space="0" w:color="auto"/>
            <w:right w:val="none" w:sz="0" w:space="0" w:color="auto"/>
          </w:divBdr>
        </w:div>
        <w:div w:id="1007710197">
          <w:marLeft w:val="0"/>
          <w:marRight w:val="0"/>
          <w:marTop w:val="0"/>
          <w:marBottom w:val="0"/>
          <w:divBdr>
            <w:top w:val="none" w:sz="0" w:space="0" w:color="auto"/>
            <w:left w:val="none" w:sz="0" w:space="0" w:color="auto"/>
            <w:bottom w:val="none" w:sz="0" w:space="0" w:color="auto"/>
            <w:right w:val="none" w:sz="0" w:space="0" w:color="auto"/>
          </w:divBdr>
        </w:div>
        <w:div w:id="841316617">
          <w:marLeft w:val="0"/>
          <w:marRight w:val="0"/>
          <w:marTop w:val="0"/>
          <w:marBottom w:val="0"/>
          <w:divBdr>
            <w:top w:val="none" w:sz="0" w:space="0" w:color="auto"/>
            <w:left w:val="none" w:sz="0" w:space="0" w:color="auto"/>
            <w:bottom w:val="none" w:sz="0" w:space="0" w:color="auto"/>
            <w:right w:val="none" w:sz="0" w:space="0" w:color="auto"/>
          </w:divBdr>
        </w:div>
        <w:div w:id="2075008450">
          <w:marLeft w:val="0"/>
          <w:marRight w:val="0"/>
          <w:marTop w:val="0"/>
          <w:marBottom w:val="0"/>
          <w:divBdr>
            <w:top w:val="none" w:sz="0" w:space="0" w:color="auto"/>
            <w:left w:val="none" w:sz="0" w:space="0" w:color="auto"/>
            <w:bottom w:val="none" w:sz="0" w:space="0" w:color="auto"/>
            <w:right w:val="none" w:sz="0" w:space="0" w:color="auto"/>
          </w:divBdr>
        </w:div>
        <w:div w:id="1016926665">
          <w:marLeft w:val="0"/>
          <w:marRight w:val="0"/>
          <w:marTop w:val="0"/>
          <w:marBottom w:val="0"/>
          <w:divBdr>
            <w:top w:val="none" w:sz="0" w:space="0" w:color="auto"/>
            <w:left w:val="none" w:sz="0" w:space="0" w:color="auto"/>
            <w:bottom w:val="none" w:sz="0" w:space="0" w:color="auto"/>
            <w:right w:val="none" w:sz="0" w:space="0" w:color="auto"/>
          </w:divBdr>
        </w:div>
        <w:div w:id="16687092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136</Words>
  <Characters>780</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User2</dc:creator>
  <cp:keywords/>
  <dc:description/>
  <cp:lastModifiedBy>User2</cp:lastModifiedBy>
  <cp:revision>1</cp:revision>
  <dcterms:created xsi:type="dcterms:W3CDTF">2018-11-08T14:17:00Z</dcterms:created>
  <dcterms:modified xsi:type="dcterms:W3CDTF">2018-11-08T14:17:00Z</dcterms:modified>
</cp:coreProperties>
</file>