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1F6E" w:rsidRPr="0045427E" w:rsidRDefault="007A36C4">
      <w:pPr>
        <w:rPr>
          <w:b/>
        </w:rPr>
      </w:pPr>
      <w:r w:rsidRPr="0045427E">
        <w:rPr>
          <w:b/>
        </w:rPr>
        <w:t>What’s Happening in Oxford?</w:t>
      </w:r>
      <w:r w:rsidR="0045427E">
        <w:rPr>
          <w:b/>
        </w:rPr>
        <w:t xml:space="preserve"> (November 2018)</w:t>
      </w:r>
    </w:p>
    <w:p w:rsidR="007A36C4" w:rsidRDefault="007A36C4" w:rsidP="007A36C4">
      <w:r>
        <w:t xml:space="preserve">To support local small businesses, the Town will be offering a series of </w:t>
      </w:r>
      <w:r w:rsidR="00C632E9">
        <w:t xml:space="preserve">free </w:t>
      </w:r>
      <w:r>
        <w:t>supper meetings beginning November 21</w:t>
      </w:r>
      <w:r w:rsidR="00C632E9">
        <w:t xml:space="preserve"> (6:00- 7:30 p.m.) at the Oxford Town Hall</w:t>
      </w:r>
      <w:r>
        <w:t>.  Rebecca Taylor, an experienced entrepreneur and the Economic Development Officer for the Town of Amherst, will be the guest speaker</w:t>
      </w:r>
      <w:r w:rsidR="00D75EE4">
        <w:t xml:space="preserve"> for the</w:t>
      </w:r>
      <w:r w:rsidR="00C632E9">
        <w:t xml:space="preserve"> first session, </w:t>
      </w:r>
      <w:r w:rsidR="00C632E9" w:rsidRPr="00E02D8C">
        <w:rPr>
          <w:b/>
          <w:i/>
        </w:rPr>
        <w:t>Effective Small Business Promotion</w:t>
      </w:r>
      <w:r w:rsidRPr="00E02D8C">
        <w:rPr>
          <w:b/>
        </w:rPr>
        <w:t>.</w:t>
      </w:r>
      <w:r>
        <w:t xml:space="preserve">  </w:t>
      </w:r>
      <w:r w:rsidR="00C632E9">
        <w:t xml:space="preserve">What gets people in the door?  How do people find out about you?  </w:t>
      </w:r>
      <w:r>
        <w:t>This session will provide useful, hands-on</w:t>
      </w:r>
      <w:r w:rsidR="00C632E9">
        <w:t xml:space="preserve"> information</w:t>
      </w:r>
      <w:r w:rsidR="0045427E">
        <w:t xml:space="preserve"> on these topics and more</w:t>
      </w:r>
      <w:r w:rsidR="00C632E9">
        <w:t>, an opportunity to network</w:t>
      </w:r>
      <w:r>
        <w:t>, and time to ask questions.  Whether you operate a retail store, restaurant, home business, or other small business, this session will benefit you.</w:t>
      </w:r>
      <w:r w:rsidR="00C632E9">
        <w:t xml:space="preserve">  A light meal is included and pre-registration for limited seating is required.  Registration d</w:t>
      </w:r>
      <w:r w:rsidRPr="00C632E9">
        <w:t>eadline</w:t>
      </w:r>
      <w:r w:rsidR="00C632E9">
        <w:t xml:space="preserve"> is</w:t>
      </w:r>
      <w:r w:rsidR="0045427E">
        <w:t xml:space="preserve"> November 9</w:t>
      </w:r>
      <w:r w:rsidRPr="00C632E9">
        <w:t>, 2018</w:t>
      </w:r>
      <w:r w:rsidR="00C632E9">
        <w:t xml:space="preserve">.  </w:t>
      </w:r>
    </w:p>
    <w:p w:rsidR="00C632E9" w:rsidRDefault="00C632E9" w:rsidP="007A36C4">
      <w:r>
        <w:t xml:space="preserve">In the new year </w:t>
      </w:r>
      <w:r w:rsidR="0045427E">
        <w:t>this series will continue with</w:t>
      </w:r>
      <w:r>
        <w:t xml:space="preserve"> </w:t>
      </w:r>
      <w:r w:rsidRPr="00E02D8C">
        <w:rPr>
          <w:b/>
          <w:i/>
        </w:rPr>
        <w:t>Business Start-Up Information</w:t>
      </w:r>
      <w:r>
        <w:t xml:space="preserve"> (January 16) and </w:t>
      </w:r>
      <w:r w:rsidRPr="00E02D8C">
        <w:rPr>
          <w:b/>
          <w:i/>
        </w:rPr>
        <w:t>Social Media Marketing</w:t>
      </w:r>
      <w:r>
        <w:t xml:space="preserve"> (tentatively February 20).  The Town is partner</w:t>
      </w:r>
      <w:r w:rsidR="008E6E6B">
        <w:t>ing</w:t>
      </w:r>
      <w:r>
        <w:t xml:space="preserve"> with th</w:t>
      </w:r>
      <w:r w:rsidR="008E6E6B">
        <w:t xml:space="preserve">e Cumberland Business Connector to provide these events. </w:t>
      </w:r>
      <w:r w:rsidR="007D5492">
        <w:t xml:space="preserve"> More details</w:t>
      </w:r>
      <w:r w:rsidR="0045427E">
        <w:t xml:space="preserve"> are available </w:t>
      </w:r>
      <w:r w:rsidR="007D5492">
        <w:t xml:space="preserve">on the Town’s Official Facebook page, the Town of Oxford website, </w:t>
      </w:r>
      <w:r w:rsidR="0045427E">
        <w:t xml:space="preserve">at </w:t>
      </w:r>
      <w:r w:rsidR="00E02D8C">
        <w:t xml:space="preserve">the Town Hall, the Oxford Library </w:t>
      </w:r>
      <w:r w:rsidR="007D5492">
        <w:t>or by contacting me.</w:t>
      </w:r>
    </w:p>
    <w:p w:rsidR="00E02D8C" w:rsidRDefault="00E02D8C" w:rsidP="007A36C4">
      <w:r>
        <w:t xml:space="preserve">Also check out these sources for details on the </w:t>
      </w:r>
      <w:r w:rsidRPr="00E02D8C">
        <w:rPr>
          <w:b/>
          <w:i/>
        </w:rPr>
        <w:t>Oxford Photo Contest.</w:t>
      </w:r>
      <w:r>
        <w:t xml:space="preserve">  We’re looking forward to the re-development of the Town website in the new year and want your photographs of Oxford for the site.</w:t>
      </w:r>
      <w:r w:rsidR="009F7750">
        <w:t xml:space="preserve">  Deadline to submit your photos is December 31.</w:t>
      </w:r>
    </w:p>
    <w:p w:rsidR="009C1213" w:rsidRDefault="009C1213" w:rsidP="007A36C4">
      <w:r>
        <w:t>The</w:t>
      </w:r>
      <w:r w:rsidRPr="00C16DF7">
        <w:t xml:space="preserve"> </w:t>
      </w:r>
      <w:r w:rsidRPr="00570EE2">
        <w:rPr>
          <w:b/>
        </w:rPr>
        <w:t>“Walk About” signs</w:t>
      </w:r>
      <w:r w:rsidRPr="00C16DF7">
        <w:t xml:space="preserve"> </w:t>
      </w:r>
      <w:r>
        <w:t>have been posted throughout the</w:t>
      </w:r>
      <w:r w:rsidR="003F41BC">
        <w:t xml:space="preserve"> Town</w:t>
      </w:r>
      <w:r w:rsidR="0045427E">
        <w:t xml:space="preserve"> and on the trail</w:t>
      </w:r>
      <w:r w:rsidR="003F41BC">
        <w:t>.  There are nine</w:t>
      </w:r>
      <w:r w:rsidR="004C67CB">
        <w:t xml:space="preserve">, including the one </w:t>
      </w:r>
      <w:r w:rsidR="004463DA">
        <w:t xml:space="preserve">on the Gazebo </w:t>
      </w:r>
      <w:r w:rsidR="00B5200F">
        <w:t>which reads, “It’s a 10</w:t>
      </w:r>
      <w:r w:rsidR="00C8563F">
        <w:t>-</w:t>
      </w:r>
      <w:r w:rsidR="00B5200F">
        <w:t xml:space="preserve">minute walk to the Oxford Regional Education Centre”.  </w:t>
      </w:r>
      <w:r w:rsidR="004C67CB">
        <w:t xml:space="preserve">  </w:t>
      </w:r>
      <w:r w:rsidR="00B5200F">
        <w:t xml:space="preserve">Both </w:t>
      </w:r>
      <w:r w:rsidR="004C67CB">
        <w:t>Oxfo</w:t>
      </w:r>
      <w:r w:rsidR="00B5200F">
        <w:t>rd and Amherst</w:t>
      </w:r>
      <w:r w:rsidR="004C67CB">
        <w:t xml:space="preserve"> received grants from the Heart and Stroke Foundation to encourage walking</w:t>
      </w:r>
      <w:r w:rsidR="00783150">
        <w:t xml:space="preserve"> for health</w:t>
      </w:r>
      <w:r w:rsidR="004C67CB">
        <w:t>.  Oxford’s Recreation Dept. has also posted</w:t>
      </w:r>
      <w:r w:rsidR="0045427E">
        <w:t xml:space="preserve"> several</w:t>
      </w:r>
      <w:r w:rsidR="004C67CB">
        <w:t xml:space="preserve"> </w:t>
      </w:r>
      <w:r w:rsidR="004C67CB" w:rsidRPr="009F7750">
        <w:rPr>
          <w:i/>
        </w:rPr>
        <w:t>No Smoking</w:t>
      </w:r>
      <w:r w:rsidR="004C67CB">
        <w:t xml:space="preserve"> signs </w:t>
      </w:r>
      <w:r w:rsidR="009F7750">
        <w:t>throughout the</w:t>
      </w:r>
      <w:r w:rsidR="0045427E">
        <w:t xml:space="preserve"> town.</w:t>
      </w:r>
    </w:p>
    <w:p w:rsidR="00814D53" w:rsidRDefault="00814D53" w:rsidP="00814D53">
      <w:r>
        <w:t xml:space="preserve">If all goes as planned </w:t>
      </w:r>
      <w:r w:rsidRPr="00783150">
        <w:rPr>
          <w:b/>
        </w:rPr>
        <w:t>OREC students</w:t>
      </w:r>
      <w:r>
        <w:t xml:space="preserve"> will be attending school here in Town by November 6 and all those affected will be settling back into their revised routines.</w:t>
      </w:r>
    </w:p>
    <w:p w:rsidR="00783150" w:rsidRDefault="00783150" w:rsidP="00783150">
      <w:r>
        <w:t xml:space="preserve">The Town Hall is the Oxford drop-off location for your donations of coats (and any other outer clothing) to be distributed through the </w:t>
      </w:r>
      <w:r w:rsidRPr="00C95B52">
        <w:rPr>
          <w:b/>
        </w:rPr>
        <w:t>Coats for Cumberland</w:t>
      </w:r>
      <w:r>
        <w:t xml:space="preserve"> campaign of Empowering Beyond Barriers.  Deadline for drop-offs is November 20.  All sizes are welcome.  Oxford Home Hardware is also collecting coats for the needy.</w:t>
      </w:r>
    </w:p>
    <w:p w:rsidR="008E6E6B" w:rsidRDefault="009F7750" w:rsidP="007A36C4">
      <w:r>
        <w:t>Are you working on a</w:t>
      </w:r>
      <w:r w:rsidR="008E6E6B">
        <w:t xml:space="preserve"> Wild Blueberry “Blue” float for Oxford’s November 30</w:t>
      </w:r>
      <w:r w:rsidR="008E6E6B" w:rsidRPr="008E6E6B">
        <w:rPr>
          <w:vertAlign w:val="superscript"/>
        </w:rPr>
        <w:t>th</w:t>
      </w:r>
      <w:r w:rsidR="008E6E6B">
        <w:t xml:space="preserve"> </w:t>
      </w:r>
      <w:r w:rsidR="008E6E6B" w:rsidRPr="009C1213">
        <w:rPr>
          <w:b/>
        </w:rPr>
        <w:t>“It’s a Blue Christmas” Parade?</w:t>
      </w:r>
      <w:r w:rsidR="008E6E6B">
        <w:t xml:space="preserve">  </w:t>
      </w:r>
      <w:r>
        <w:t xml:space="preserve">It will be fun to see how individuals, groups and businesses interpret this year’s theme.  </w:t>
      </w:r>
      <w:r w:rsidR="008E6E6B">
        <w:t xml:space="preserve">Parade entry forms must be submitted by November 29.  </w:t>
      </w:r>
    </w:p>
    <w:p w:rsidR="008E6E6B" w:rsidRDefault="008E6E6B" w:rsidP="007A36C4">
      <w:r w:rsidRPr="009C1213">
        <w:rPr>
          <w:b/>
        </w:rPr>
        <w:t>Dual stream recycling</w:t>
      </w:r>
      <w:r>
        <w:t xml:space="preserve"> will be required as of December 1</w:t>
      </w:r>
      <w:r w:rsidRPr="008E6E6B">
        <w:rPr>
          <w:vertAlign w:val="superscript"/>
        </w:rPr>
        <w:t>st</w:t>
      </w:r>
      <w:r>
        <w:t xml:space="preserve">.  This means that we divide our recycling into two bags.  Bag # 1 for paper products and Bag # 2 for recyclable containers.  For more details, check out the </w:t>
      </w:r>
      <w:proofErr w:type="spellStart"/>
      <w:r>
        <w:t>Cumb</w:t>
      </w:r>
      <w:proofErr w:type="spellEnd"/>
      <w:r>
        <w:t xml:space="preserve">. Co. Solid Waste App at </w:t>
      </w:r>
      <w:hyperlink r:id="rId4" w:history="1">
        <w:r w:rsidRPr="00AE3BB9">
          <w:rPr>
            <w:rStyle w:val="Hyperlink"/>
          </w:rPr>
          <w:t>www.cysma.ns.ca</w:t>
        </w:r>
      </w:hyperlink>
      <w:r>
        <w:t xml:space="preserve"> or drop in to the Town Hall for the handout.</w:t>
      </w:r>
    </w:p>
    <w:p w:rsidR="000A5688" w:rsidRDefault="000A5688" w:rsidP="007A36C4">
      <w:r>
        <w:t>Local organizations are busy planning events for November and December, some showcasing the tremendous talent we have in our area.  The Church Mouse Players have scheduled their Fall Dinner Theatre for November 21-24, “</w:t>
      </w:r>
      <w:r w:rsidRPr="00C95B52">
        <w:rPr>
          <w:b/>
        </w:rPr>
        <w:t>The Nick of Time Christmas Show</w:t>
      </w:r>
      <w:r>
        <w:t>”.  Ruth Collin’s Cumberland Performing Arts group will be presenting “</w:t>
      </w:r>
      <w:r w:rsidRPr="00C95B52">
        <w:rPr>
          <w:b/>
        </w:rPr>
        <w:t>Charlie Brown’s Christmas</w:t>
      </w:r>
      <w:r>
        <w:t xml:space="preserve">”, November </w:t>
      </w:r>
      <w:r w:rsidR="00661175">
        <w:t xml:space="preserve">28, </w:t>
      </w:r>
      <w:r w:rsidR="00783150">
        <w:t>29 and December 1 (note that there is no performance on the Friday evening as this is Jam Night).</w:t>
      </w:r>
    </w:p>
    <w:p w:rsidR="00E756B0" w:rsidRDefault="00E756B0" w:rsidP="007A36C4">
      <w:r>
        <w:lastRenderedPageBreak/>
        <w:t xml:space="preserve">Many of you may be wondering </w:t>
      </w:r>
      <w:r w:rsidR="004062AD">
        <w:t>if the</w:t>
      </w:r>
      <w:r>
        <w:t xml:space="preserve"> Oxford &amp; Area</w:t>
      </w:r>
      <w:r w:rsidR="004062AD">
        <w:t xml:space="preserve"> </w:t>
      </w:r>
      <w:proofErr w:type="spellStart"/>
      <w:r w:rsidR="004062AD">
        <w:t>Lionettes</w:t>
      </w:r>
      <w:proofErr w:type="spellEnd"/>
      <w:r w:rsidR="004062AD">
        <w:t xml:space="preserve"> </w:t>
      </w:r>
      <w:r>
        <w:t xml:space="preserve">are </w:t>
      </w:r>
      <w:r w:rsidR="004062AD">
        <w:t>holding their Christmas in the Park</w:t>
      </w:r>
      <w:r>
        <w:t xml:space="preserve"> this year and the answer is “Yes, the event is on but in a new location</w:t>
      </w:r>
      <w:r w:rsidRPr="00E756B0">
        <w:t xml:space="preserve">”.  </w:t>
      </w:r>
      <w:r>
        <w:t xml:space="preserve">The </w:t>
      </w:r>
      <w:proofErr w:type="spellStart"/>
      <w:r>
        <w:t>Lionettes</w:t>
      </w:r>
      <w:proofErr w:type="spellEnd"/>
      <w:r>
        <w:t xml:space="preserve">’ </w:t>
      </w:r>
      <w:r w:rsidRPr="00E756B0">
        <w:rPr>
          <w:rFonts w:cs="Helvetica"/>
          <w:shd w:val="clear" w:color="auto" w:fill="FFFFFF"/>
        </w:rPr>
        <w:t>24th an</w:t>
      </w:r>
      <w:r w:rsidRPr="00E756B0">
        <w:rPr>
          <w:rStyle w:val="textexposedshow"/>
          <w:rFonts w:cs="Helvetica"/>
          <w:shd w:val="clear" w:color="auto" w:fill="FFFFFF"/>
        </w:rPr>
        <w:t xml:space="preserve">nual Craft Sale, Dessert &amp; Quiche Cafe </w:t>
      </w:r>
      <w:r>
        <w:rPr>
          <w:rStyle w:val="textexposedshow"/>
          <w:rFonts w:cs="Helvetica"/>
          <w:shd w:val="clear" w:color="auto" w:fill="FFFFFF"/>
        </w:rPr>
        <w:t xml:space="preserve">will be on December 1 </w:t>
      </w:r>
      <w:r w:rsidRPr="00E756B0">
        <w:rPr>
          <w:rStyle w:val="textexposedshow"/>
          <w:rFonts w:cs="Helvetica"/>
          <w:shd w:val="clear" w:color="auto" w:fill="FFFFFF"/>
        </w:rPr>
        <w:t>at the Trinity United Church</w:t>
      </w:r>
      <w:r>
        <w:rPr>
          <w:rStyle w:val="textexposedshow"/>
          <w:rFonts w:cs="Helvetica"/>
          <w:shd w:val="clear" w:color="auto" w:fill="FFFFFF"/>
        </w:rPr>
        <w:t xml:space="preserve"> Vestry</w:t>
      </w:r>
      <w:r w:rsidRPr="00E756B0">
        <w:rPr>
          <w:rStyle w:val="textexposedshow"/>
          <w:rFonts w:cs="Helvetica"/>
          <w:shd w:val="clear" w:color="auto" w:fill="FFFFFF"/>
        </w:rPr>
        <w:t xml:space="preserve">, 5192 Main St. </w:t>
      </w:r>
      <w:r>
        <w:rPr>
          <w:rStyle w:val="textexposedshow"/>
          <w:rFonts w:cs="Helvetica"/>
          <w:shd w:val="clear" w:color="auto" w:fill="FFFFFF"/>
        </w:rPr>
        <w:t>Oxford (a</w:t>
      </w:r>
      <w:r w:rsidRPr="00E756B0">
        <w:rPr>
          <w:rStyle w:val="textexposedshow"/>
          <w:rFonts w:cs="Helvetica"/>
          <w:shd w:val="clear" w:color="auto" w:fill="FFFFFF"/>
        </w:rPr>
        <w:t>cross from</w:t>
      </w:r>
      <w:r w:rsidR="00F963CF">
        <w:rPr>
          <w:rStyle w:val="textexposedshow"/>
          <w:rFonts w:cs="Helvetica"/>
          <w:shd w:val="clear" w:color="auto" w:fill="FFFFFF"/>
        </w:rPr>
        <w:t xml:space="preserve"> the Scott’s Independent Grocer).</w:t>
      </w:r>
    </w:p>
    <w:p w:rsidR="001D651B" w:rsidRDefault="005B2C74" w:rsidP="001D651B">
      <w:r>
        <w:t>New this year:</w:t>
      </w:r>
      <w:r w:rsidR="001D651B">
        <w:t xml:space="preserve"> </w:t>
      </w:r>
      <w:r w:rsidR="00B865F0">
        <w:t>“</w:t>
      </w:r>
      <w:r w:rsidR="007445F5" w:rsidRPr="00C95B52">
        <w:rPr>
          <w:b/>
        </w:rPr>
        <w:t xml:space="preserve">Historical </w:t>
      </w:r>
      <w:r w:rsidR="001D651B" w:rsidRPr="00C95B52">
        <w:rPr>
          <w:b/>
        </w:rPr>
        <w:t>Christmas Tour</w:t>
      </w:r>
      <w:r w:rsidRPr="00C95B52">
        <w:rPr>
          <w:b/>
        </w:rPr>
        <w:t>s</w:t>
      </w:r>
      <w:r w:rsidR="001D651B" w:rsidRPr="00C95B52">
        <w:rPr>
          <w:b/>
        </w:rPr>
        <w:t xml:space="preserve"> of Oxford Churches</w:t>
      </w:r>
      <w:r w:rsidR="00B865F0">
        <w:t>”</w:t>
      </w:r>
      <w:r w:rsidR="001D651B">
        <w:t xml:space="preserve">, 1-4 pm on </w:t>
      </w:r>
      <w:r w:rsidR="000A5688">
        <w:t xml:space="preserve">December 16, </w:t>
      </w:r>
      <w:r w:rsidR="001D651B">
        <w:t>sponsored by the Oxford Historical Society</w:t>
      </w:r>
      <w:r w:rsidR="007445F5">
        <w:t xml:space="preserve"> in collaboration with six churches</w:t>
      </w:r>
      <w:r w:rsidR="001D651B">
        <w:t>.  Lunch is included with the price of the tour</w:t>
      </w:r>
      <w:r w:rsidR="007445F5">
        <w:t xml:space="preserve">.  </w:t>
      </w:r>
      <w:r w:rsidR="005B1337">
        <w:t>T</w:t>
      </w:r>
      <w:r w:rsidR="001D651B">
        <w:t>ickets are available from memb</w:t>
      </w:r>
      <w:r w:rsidR="005B1337">
        <w:t>ers of the Historical Society or by</w:t>
      </w:r>
      <w:r w:rsidR="001D651B">
        <w:t xml:space="preserve"> call</w:t>
      </w:r>
      <w:r w:rsidR="005B1337">
        <w:t>ing</w:t>
      </w:r>
      <w:r w:rsidR="001D651B">
        <w:t xml:space="preserve"> Eleanor 902-447-3040</w:t>
      </w:r>
      <w:r w:rsidR="005B1337">
        <w:t>.</w:t>
      </w:r>
    </w:p>
    <w:p w:rsidR="00FF70EC" w:rsidRDefault="005B2C74" w:rsidP="00FF70EC">
      <w:pPr>
        <w:pStyle w:val="Heading2"/>
        <w:shd w:val="clear" w:color="auto" w:fill="FFFFFF"/>
        <w:spacing w:before="0" w:after="150"/>
        <w:rPr>
          <w:rFonts w:asciiTheme="minorHAnsi" w:hAnsiTheme="minorHAnsi"/>
          <w:color w:val="auto"/>
          <w:sz w:val="22"/>
          <w:szCs w:val="22"/>
        </w:rPr>
      </w:pPr>
      <w:r w:rsidRPr="00FF70EC">
        <w:rPr>
          <w:rFonts w:asciiTheme="minorHAnsi" w:hAnsiTheme="minorHAnsi"/>
          <w:color w:val="auto"/>
          <w:sz w:val="22"/>
          <w:szCs w:val="22"/>
        </w:rPr>
        <w:t xml:space="preserve">At the </w:t>
      </w:r>
      <w:r w:rsidR="00394F96" w:rsidRPr="00FF70EC">
        <w:rPr>
          <w:rFonts w:asciiTheme="minorHAnsi" w:hAnsiTheme="minorHAnsi"/>
          <w:color w:val="auto"/>
          <w:sz w:val="22"/>
          <w:szCs w:val="22"/>
        </w:rPr>
        <w:t>Oxford Riverside Gallery</w:t>
      </w:r>
      <w:r w:rsidRPr="00FF70EC">
        <w:rPr>
          <w:rFonts w:asciiTheme="minorHAnsi" w:hAnsiTheme="minorHAnsi"/>
          <w:color w:val="auto"/>
          <w:sz w:val="22"/>
          <w:szCs w:val="22"/>
        </w:rPr>
        <w:t>, the current exhibit</w:t>
      </w:r>
      <w:r w:rsidR="00FF70EC" w:rsidRPr="00FF70EC">
        <w:rPr>
          <w:rFonts w:asciiTheme="minorHAnsi" w:hAnsiTheme="minorHAnsi"/>
          <w:color w:val="auto"/>
          <w:sz w:val="22"/>
          <w:szCs w:val="22"/>
        </w:rPr>
        <w:t>, Poetics, will end November 16- b</w:t>
      </w:r>
      <w:r w:rsidR="00783150">
        <w:rPr>
          <w:rFonts w:asciiTheme="minorHAnsi" w:hAnsiTheme="minorHAnsi"/>
          <w:color w:val="auto"/>
          <w:sz w:val="22"/>
          <w:szCs w:val="22"/>
        </w:rPr>
        <w:t>e sure to drop in before that</w:t>
      </w:r>
      <w:r w:rsidR="00FF70EC" w:rsidRPr="00FF70EC">
        <w:rPr>
          <w:rFonts w:asciiTheme="minorHAnsi" w:hAnsiTheme="minorHAnsi"/>
          <w:color w:val="auto"/>
          <w:sz w:val="22"/>
          <w:szCs w:val="22"/>
        </w:rPr>
        <w:t xml:space="preserve">.  Opening Night of </w:t>
      </w:r>
      <w:r w:rsidR="00FF70EC" w:rsidRPr="00C95B52">
        <w:rPr>
          <w:rFonts w:asciiTheme="minorHAnsi" w:hAnsiTheme="minorHAnsi"/>
          <w:b/>
          <w:color w:val="auto"/>
          <w:sz w:val="22"/>
          <w:szCs w:val="22"/>
        </w:rPr>
        <w:t xml:space="preserve">Catherine </w:t>
      </w:r>
      <w:proofErr w:type="spellStart"/>
      <w:r w:rsidR="00FF70EC" w:rsidRPr="00C95B52">
        <w:rPr>
          <w:rFonts w:asciiTheme="minorHAnsi" w:hAnsiTheme="minorHAnsi"/>
          <w:b/>
          <w:color w:val="auto"/>
          <w:sz w:val="22"/>
          <w:szCs w:val="22"/>
        </w:rPr>
        <w:t>Bussiere’s</w:t>
      </w:r>
      <w:proofErr w:type="spellEnd"/>
      <w:r w:rsidR="00FF70EC" w:rsidRPr="00C95B52">
        <w:rPr>
          <w:rFonts w:asciiTheme="minorHAnsi" w:hAnsiTheme="minorHAnsi"/>
          <w:b/>
          <w:color w:val="auto"/>
          <w:sz w:val="22"/>
          <w:szCs w:val="22"/>
        </w:rPr>
        <w:t xml:space="preserve"> Exhibit, </w:t>
      </w:r>
      <w:r w:rsidR="00C95B52">
        <w:rPr>
          <w:rFonts w:asciiTheme="minorHAnsi" w:hAnsiTheme="minorHAnsi"/>
          <w:b/>
          <w:color w:val="auto"/>
          <w:sz w:val="22"/>
          <w:szCs w:val="22"/>
        </w:rPr>
        <w:t>“</w:t>
      </w:r>
      <w:r w:rsidR="00FF70EC" w:rsidRPr="00C95B52">
        <w:rPr>
          <w:rFonts w:asciiTheme="minorHAnsi" w:hAnsiTheme="minorHAnsi"/>
          <w:b/>
          <w:color w:val="auto"/>
          <w:sz w:val="22"/>
          <w:szCs w:val="22"/>
        </w:rPr>
        <w:t>The Square C</w:t>
      </w:r>
      <w:r w:rsidR="00C95B52">
        <w:rPr>
          <w:rFonts w:asciiTheme="minorHAnsi" w:hAnsiTheme="minorHAnsi"/>
          <w:b/>
          <w:color w:val="auto"/>
          <w:sz w:val="22"/>
          <w:szCs w:val="22"/>
        </w:rPr>
        <w:t>r</w:t>
      </w:r>
      <w:r w:rsidR="00FF70EC" w:rsidRPr="00C95B52">
        <w:rPr>
          <w:rFonts w:asciiTheme="minorHAnsi" w:hAnsiTheme="minorHAnsi"/>
          <w:b/>
          <w:color w:val="auto"/>
          <w:sz w:val="22"/>
          <w:szCs w:val="22"/>
        </w:rPr>
        <w:t>ow</w:t>
      </w:r>
      <w:r w:rsidR="00C95B52">
        <w:rPr>
          <w:rFonts w:asciiTheme="minorHAnsi" w:hAnsiTheme="minorHAnsi"/>
          <w:b/>
          <w:color w:val="auto"/>
          <w:sz w:val="22"/>
          <w:szCs w:val="22"/>
        </w:rPr>
        <w:t>”</w:t>
      </w:r>
      <w:r w:rsidR="00FF70EC" w:rsidRPr="00FF70EC">
        <w:rPr>
          <w:rFonts w:asciiTheme="minorHAnsi" w:hAnsiTheme="minorHAnsi"/>
          <w:color w:val="auto"/>
          <w:sz w:val="22"/>
          <w:szCs w:val="22"/>
        </w:rPr>
        <w:t>, is</w:t>
      </w:r>
      <w:r w:rsidR="00783150">
        <w:rPr>
          <w:rFonts w:asciiTheme="minorHAnsi" w:hAnsiTheme="minorHAnsi"/>
          <w:color w:val="auto"/>
          <w:sz w:val="22"/>
          <w:szCs w:val="22"/>
        </w:rPr>
        <w:t xml:space="preserve"> November 23, 6-8 p.m.  Admission to the gallery and opening nights is</w:t>
      </w:r>
      <w:r w:rsidR="00FF70EC" w:rsidRPr="00FF70EC">
        <w:rPr>
          <w:rFonts w:asciiTheme="minorHAnsi" w:hAnsiTheme="minorHAnsi"/>
          <w:color w:val="auto"/>
          <w:sz w:val="22"/>
          <w:szCs w:val="22"/>
        </w:rPr>
        <w:t xml:space="preserve"> always free but donations to the OREC youth art program are gratefully accepted.  </w:t>
      </w:r>
    </w:p>
    <w:p w:rsidR="00B96537" w:rsidRDefault="00B96537" w:rsidP="00B96537">
      <w:r>
        <w:t>To learn about more events in Oxford, check out the Oxford Community Calendar (printed and on the Town website) and consult the Town website’s</w:t>
      </w:r>
      <w:r w:rsidRPr="00A80B55">
        <w:rPr>
          <w:i/>
        </w:rPr>
        <w:t xml:space="preserve"> Events</w:t>
      </w:r>
      <w:r>
        <w:t xml:space="preserve"> Calendar for items that have been scheduled after the Calendar is distributed.  These two services are the Town’s way of supporting and promoting community events. </w:t>
      </w:r>
      <w:r w:rsidR="00A80B55">
        <w:t xml:space="preserve">At your request, we will also post your Oxford event on the </w:t>
      </w:r>
      <w:r w:rsidR="00A80B55" w:rsidRPr="00057046">
        <w:t>Town</w:t>
      </w:r>
      <w:r w:rsidR="00057046" w:rsidRPr="00057046">
        <w:t xml:space="preserve"> of Oxford</w:t>
      </w:r>
      <w:r w:rsidR="00A80B55" w:rsidRPr="00057046">
        <w:t xml:space="preserve"> Recr</w:t>
      </w:r>
      <w:r w:rsidR="00783150">
        <w:t>eation and Events face book page</w:t>
      </w:r>
      <w:r w:rsidR="00A80B55">
        <w:t xml:space="preserve">.  </w:t>
      </w:r>
      <w:r w:rsidR="00783150">
        <w:t>To avoid more than one event on the same date, d</w:t>
      </w:r>
      <w:r>
        <w:t>on’t forget to consult these resources before scheduling your event</w:t>
      </w:r>
      <w:r w:rsidR="00783150">
        <w:t>.  An</w:t>
      </w:r>
      <w:r>
        <w:t>d remember to send your events</w:t>
      </w:r>
      <w:r w:rsidR="00783150">
        <w:t xml:space="preserve"> in</w:t>
      </w:r>
      <w:r>
        <w:t xml:space="preserve"> as soon as possible – we can’t publicize it if</w:t>
      </w:r>
      <w:r w:rsidR="00783150">
        <w:t xml:space="preserve"> we don’t receive</w:t>
      </w:r>
      <w:r w:rsidR="00A80B55">
        <w:t xml:space="preserve"> it.  </w:t>
      </w:r>
    </w:p>
    <w:p w:rsidR="007219DD" w:rsidRPr="00B96537" w:rsidRDefault="00070DF2" w:rsidP="00B96537">
      <w:r>
        <w:t>For additional ideas on event advertising, see “Promoting Your Event” on the town website:  www.town.oxford.ns.ca.</w:t>
      </w:r>
    </w:p>
    <w:p w:rsidR="00FC40DC" w:rsidRPr="00FC40DC" w:rsidRDefault="00A80B55" w:rsidP="00FC40DC">
      <w:pPr>
        <w:rPr>
          <w:lang w:eastAsia="en-CA"/>
        </w:rPr>
      </w:pPr>
      <w:r>
        <w:rPr>
          <w:lang w:eastAsia="en-CA"/>
        </w:rPr>
        <w:t>Enjoy all that Oxford has to offer, and u</w:t>
      </w:r>
      <w:r w:rsidR="00FC40DC">
        <w:rPr>
          <w:lang w:eastAsia="en-CA"/>
        </w:rPr>
        <w:t>ntil next time, stay healthy and help keep others healthy by getting your flu shot – it’s free!</w:t>
      </w:r>
      <w:bookmarkStart w:id="0" w:name="_GoBack"/>
      <w:bookmarkEnd w:id="0"/>
    </w:p>
    <w:p w:rsidR="00394F96" w:rsidRDefault="00394F96" w:rsidP="007A36C4"/>
    <w:p w:rsidR="00394F96" w:rsidRDefault="00394F96" w:rsidP="007A36C4"/>
    <w:p w:rsidR="00E02D8C" w:rsidRDefault="00E02D8C" w:rsidP="007A36C4"/>
    <w:p w:rsidR="007D5492" w:rsidRDefault="007D5492" w:rsidP="007A36C4"/>
    <w:p w:rsidR="007A36C4" w:rsidRDefault="007A36C4"/>
    <w:sectPr w:rsidR="007A36C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36C4"/>
    <w:rsid w:val="00057046"/>
    <w:rsid w:val="00070DF2"/>
    <w:rsid w:val="000A5688"/>
    <w:rsid w:val="000B2C65"/>
    <w:rsid w:val="000D3523"/>
    <w:rsid w:val="001D651B"/>
    <w:rsid w:val="002759F1"/>
    <w:rsid w:val="00394F96"/>
    <w:rsid w:val="003F41BC"/>
    <w:rsid w:val="004062AD"/>
    <w:rsid w:val="004463DA"/>
    <w:rsid w:val="0045427E"/>
    <w:rsid w:val="004C67CB"/>
    <w:rsid w:val="005B1337"/>
    <w:rsid w:val="005B2C74"/>
    <w:rsid w:val="00661175"/>
    <w:rsid w:val="007219DD"/>
    <w:rsid w:val="007445F5"/>
    <w:rsid w:val="00783150"/>
    <w:rsid w:val="007A36C4"/>
    <w:rsid w:val="007D5492"/>
    <w:rsid w:val="007E4F02"/>
    <w:rsid w:val="00814D53"/>
    <w:rsid w:val="008E6E6B"/>
    <w:rsid w:val="009C1213"/>
    <w:rsid w:val="009F7750"/>
    <w:rsid w:val="00A80B55"/>
    <w:rsid w:val="00B5200F"/>
    <w:rsid w:val="00B865F0"/>
    <w:rsid w:val="00B96537"/>
    <w:rsid w:val="00C632E9"/>
    <w:rsid w:val="00C8563F"/>
    <w:rsid w:val="00C95B52"/>
    <w:rsid w:val="00CB1757"/>
    <w:rsid w:val="00D75EE4"/>
    <w:rsid w:val="00E02D8C"/>
    <w:rsid w:val="00E41BB5"/>
    <w:rsid w:val="00E5242F"/>
    <w:rsid w:val="00E756B0"/>
    <w:rsid w:val="00F43FDB"/>
    <w:rsid w:val="00F963CF"/>
    <w:rsid w:val="00FC40DC"/>
    <w:rsid w:val="00FC4CAE"/>
    <w:rsid w:val="00FF70E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EC9C1D"/>
  <w15:chartTrackingRefBased/>
  <w15:docId w15:val="{55515AF2-BEF8-4708-A120-1B3980AEA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FF70E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E6E6B"/>
    <w:rPr>
      <w:color w:val="0563C1" w:themeColor="hyperlink"/>
      <w:u w:val="single"/>
    </w:rPr>
  </w:style>
  <w:style w:type="character" w:styleId="UnresolvedMention">
    <w:name w:val="Unresolved Mention"/>
    <w:basedOn w:val="DefaultParagraphFont"/>
    <w:uiPriority w:val="99"/>
    <w:semiHidden/>
    <w:unhideWhenUsed/>
    <w:rsid w:val="008E6E6B"/>
    <w:rPr>
      <w:color w:val="808080"/>
      <w:shd w:val="clear" w:color="auto" w:fill="E6E6E6"/>
    </w:rPr>
  </w:style>
  <w:style w:type="character" w:customStyle="1" w:styleId="Heading2Char">
    <w:name w:val="Heading 2 Char"/>
    <w:basedOn w:val="DefaultParagraphFont"/>
    <w:link w:val="Heading2"/>
    <w:uiPriority w:val="9"/>
    <w:rsid w:val="00FF70EC"/>
    <w:rPr>
      <w:rFonts w:asciiTheme="majorHAnsi" w:eastAsiaTheme="majorEastAsia" w:hAnsiTheme="majorHAnsi" w:cstheme="majorBidi"/>
      <w:color w:val="2F5496" w:themeColor="accent1" w:themeShade="BF"/>
      <w:sz w:val="26"/>
      <w:szCs w:val="26"/>
    </w:rPr>
  </w:style>
  <w:style w:type="character" w:customStyle="1" w:styleId="textexposedshow">
    <w:name w:val="text_exposed_show"/>
    <w:basedOn w:val="DefaultParagraphFont"/>
    <w:rsid w:val="00E756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8593099">
      <w:bodyDiv w:val="1"/>
      <w:marLeft w:val="0"/>
      <w:marRight w:val="0"/>
      <w:marTop w:val="0"/>
      <w:marBottom w:val="0"/>
      <w:divBdr>
        <w:top w:val="none" w:sz="0" w:space="0" w:color="auto"/>
        <w:left w:val="none" w:sz="0" w:space="0" w:color="auto"/>
        <w:bottom w:val="none" w:sz="0" w:space="0" w:color="auto"/>
        <w:right w:val="none" w:sz="0" w:space="0" w:color="auto"/>
      </w:divBdr>
    </w:div>
    <w:div w:id="1931236775">
      <w:bodyDiv w:val="1"/>
      <w:marLeft w:val="0"/>
      <w:marRight w:val="0"/>
      <w:marTop w:val="0"/>
      <w:marBottom w:val="0"/>
      <w:divBdr>
        <w:top w:val="none" w:sz="0" w:space="0" w:color="auto"/>
        <w:left w:val="none" w:sz="0" w:space="0" w:color="auto"/>
        <w:bottom w:val="none" w:sz="0" w:space="0" w:color="auto"/>
        <w:right w:val="none" w:sz="0" w:space="0" w:color="auto"/>
      </w:divBdr>
    </w:div>
    <w:div w:id="2051218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cysma.ns.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369</TotalTime>
  <Pages>2</Pages>
  <Words>798</Words>
  <Characters>4551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User2</dc:creator>
  <cp:keywords/>
  <dc:description/>
  <cp:lastModifiedBy>User2</cp:lastModifiedBy>
  <cp:revision>24</cp:revision>
  <dcterms:created xsi:type="dcterms:W3CDTF">2018-10-22T17:19:00Z</dcterms:created>
  <dcterms:modified xsi:type="dcterms:W3CDTF">2018-10-24T13:00:00Z</dcterms:modified>
</cp:coreProperties>
</file>